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CF31BC8" w14:textId="5C47298B" w:rsidR="00C3798F" w:rsidRPr="00C3798F" w:rsidRDefault="00C35237" w:rsidP="00C3798F">
      <w:pPr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uk-UA"/>
        </w:rPr>
      </w:pPr>
      <w:bookmarkStart w:id="3" w:name="_Hlk199755928"/>
      <w:r w:rsidRPr="00C3798F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uk-UA"/>
        </w:rPr>
        <w:t xml:space="preserve">Назва </w:t>
      </w:r>
      <w:r w:rsidR="00EF6CC1" w:rsidRPr="00C3798F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uk-UA"/>
        </w:rPr>
        <w:t>національного</w:t>
      </w:r>
      <w:r w:rsidRPr="00C3798F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uk-UA"/>
        </w:rPr>
        <w:t xml:space="preserve"> тендеру: </w:t>
      </w:r>
      <w:bookmarkEnd w:id="3"/>
    </w:p>
    <w:p w14:paraId="557D98BA" w14:textId="01CDB300" w:rsidR="00C3798F" w:rsidRPr="00C3798F" w:rsidRDefault="00C3798F" w:rsidP="00C3798F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uk-UA"/>
        </w:rPr>
      </w:pPr>
      <w:r w:rsidRPr="00C3798F">
        <w:rPr>
          <w:rFonts w:ascii="Calibri" w:eastAsia="Calibri" w:hAnsi="Calibri" w:cs="Calibri"/>
          <w:color w:val="000000" w:themeColor="text1"/>
          <w:sz w:val="28"/>
          <w:szCs w:val="28"/>
          <w:lang w:val="uk-UA"/>
        </w:rPr>
        <w:t>Закупівля датчиків для оснащення ультразвукової системи Samsung Medison/Ultrasound SET 1 HS 40 для Комунального некомерційного підприємства «Криворізька міська лікарня №16» Криворізької міської ради</w:t>
      </w:r>
    </w:p>
    <w:p w14:paraId="4E5905F0" w14:textId="77777777" w:rsidR="00C3798F" w:rsidRPr="00C3798F" w:rsidRDefault="00C3798F" w:rsidP="00C3798F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uk-UA"/>
        </w:rPr>
      </w:pPr>
      <w:r w:rsidRPr="00C3798F">
        <w:rPr>
          <w:rFonts w:ascii="Calibri" w:eastAsia="Calibri" w:hAnsi="Calibri" w:cs="Calibri"/>
          <w:color w:val="000000" w:themeColor="text1"/>
          <w:sz w:val="28"/>
          <w:szCs w:val="28"/>
          <w:lang w:val="uk-UA"/>
        </w:rPr>
        <w:t>50053, Україна, Дніпропетровська обл., місто Кривий Ріг, вулиця Шухевича Романа, будинок, 32а</w:t>
      </w:r>
    </w:p>
    <w:p w14:paraId="4845B762" w14:textId="77777777" w:rsidR="00C3798F" w:rsidRPr="000A3175" w:rsidRDefault="00C3798F" w:rsidP="00C3798F">
      <w:pPr>
        <w:spacing w:after="199" w:line="259" w:lineRule="auto"/>
        <w:ind w:right="44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3598F35C" w14:textId="53B15C7F" w:rsidR="00C3798F" w:rsidRPr="00C3798F" w:rsidRDefault="00C3798F" w:rsidP="00C3798F">
      <w:pPr>
        <w:spacing w:after="199" w:line="259" w:lineRule="auto"/>
        <w:ind w:right="44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C3798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НАЦІОНАЛЬНИЙ ТЕНДЕР НОМЕР: PRF_UKR_25_08</w:t>
      </w:r>
      <w:r w:rsidR="006D151B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US"/>
        </w:rPr>
        <w:t>6</w:t>
      </w:r>
      <w:r w:rsidRPr="00C3798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_LV</w:t>
      </w:r>
    </w:p>
    <w:p w14:paraId="47BCD235" w14:textId="77777777" w:rsidR="00C3798F" w:rsidRPr="00C3798F" w:rsidRDefault="00C3798F" w:rsidP="00C3798F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C3798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Дата оприлюднення</w:t>
      </w:r>
      <w:r w:rsidRPr="00C3798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:  09 червня 2025 </w:t>
      </w:r>
    </w:p>
    <w:p w14:paraId="31D92787" w14:textId="77777777" w:rsidR="00C3798F" w:rsidRPr="00C3798F" w:rsidRDefault="00C3798F" w:rsidP="00C3798F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C3798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C3798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:  01 липня, 2025 15:00 UTC +2</w:t>
      </w:r>
    </w:p>
    <w:p w14:paraId="4C1D15BD" w14:textId="72CE2B93" w:rsidR="002A0BDA" w:rsidRPr="005C3211" w:rsidRDefault="00C3798F" w:rsidP="00C3798F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 w:rsidRPr="00C3798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Контакт для запитань</w:t>
      </w:r>
      <w:r w:rsidRPr="00C3798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: tenderasb@asb.org.ua </w:t>
      </w:r>
      <w:r w:rsidR="00C35237"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r w:rsidRPr="00BE1256">
        <w:rPr>
          <w:b/>
          <w:bCs w:val="0"/>
          <w:sz w:val="24"/>
          <w:szCs w:val="24"/>
        </w:rPr>
        <w:t>онтрольний список подан</w:t>
      </w:r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Pr="00EE4BF7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Pr="00EE4BF7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7475C4">
        <w:trPr>
          <w:trHeight w:val="838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4D5B383" w14:textId="700B55CC" w:rsidR="00EE4BF7" w:rsidRPr="00EE4BF7" w:rsidRDefault="000445C5" w:rsidP="00C3798F">
            <w:pPr>
              <w:pStyle w:val="2"/>
              <w:numPr>
                <w:ilvl w:val="0"/>
                <w:numId w:val="0"/>
              </w:numPr>
              <w:ind w:left="720" w:hanging="720"/>
              <w:jc w:val="center"/>
            </w:pPr>
            <w:r w:rsidRPr="00EE4BF7">
              <w:t>Специфікація №1: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B58C078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поставки в кількості та в терміни, зазначені в цій 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9B9BB25" w14:textId="77777777" w:rsidTr="00FA4D9B">
        <w:trPr>
          <w:trHeight w:val="779"/>
        </w:trPr>
        <w:tc>
          <w:tcPr>
            <w:tcW w:w="2268" w:type="dxa"/>
          </w:tcPr>
          <w:p w14:paraId="48411F78" w14:textId="24E039DD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00315EC" w14:textId="560818C5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" w:name="_Hlk190782668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 відповідності медико-технічним вимогам, встановленим у Специфікації №1 </w:t>
            </w:r>
            <w:bookmarkEnd w:id="4"/>
          </w:p>
        </w:tc>
        <w:tc>
          <w:tcPr>
            <w:tcW w:w="1559" w:type="dxa"/>
          </w:tcPr>
          <w:p w14:paraId="716CEE9A" w14:textId="5195DA4C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14:paraId="7B0A6B0D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E86FF62" w14:textId="77777777" w:rsidTr="00FA4D9B">
        <w:tc>
          <w:tcPr>
            <w:tcW w:w="2268" w:type="dxa"/>
          </w:tcPr>
          <w:p w14:paraId="7760BE19" w14:textId="39BAFED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D09A1" w14:textId="5341BCAF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5" w:name="_Hlk189574399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на поставку та активацію спеціалізованого програмного забезпечення</w:t>
            </w:r>
            <w:r w:rsidR="007475C4"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якщо таке потрібно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bookmarkEnd w:id="5"/>
          </w:p>
        </w:tc>
        <w:tc>
          <w:tcPr>
            <w:tcW w:w="1559" w:type="dxa"/>
          </w:tcPr>
          <w:p w14:paraId="6A373609" w14:textId="65715F78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14:paraId="6320DB39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56C141E" w14:textId="77777777" w:rsidTr="00FA4D9B">
        <w:tc>
          <w:tcPr>
            <w:tcW w:w="2268" w:type="dxa"/>
          </w:tcPr>
          <w:p w14:paraId="55EA9174" w14:textId="0B939170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232B9A5" w14:textId="7DC2634C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6" w:name="_Hlk190783056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Підтвердження, що запропонований Учасником товар є новим та невикористаним, гарантійний термін (строк) експлуатації становить не менше 36 місяців</w:t>
            </w:r>
            <w:bookmarkEnd w:id="6"/>
          </w:p>
        </w:tc>
        <w:tc>
          <w:tcPr>
            <w:tcW w:w="1559" w:type="dxa"/>
          </w:tcPr>
          <w:p w14:paraId="2F08BF0B" w14:textId="4685046C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14:paraId="7D95C323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114D707" w14:textId="77777777" w:rsidTr="00FA4D9B">
        <w:tc>
          <w:tcPr>
            <w:tcW w:w="2268" w:type="dxa"/>
          </w:tcPr>
          <w:p w14:paraId="46FCEAC1" w14:textId="0EAD6FD4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Технічна</w:t>
            </w:r>
          </w:p>
        </w:tc>
        <w:tc>
          <w:tcPr>
            <w:tcW w:w="4820" w:type="dxa"/>
          </w:tcPr>
          <w:p w14:paraId="53605CAD" w14:textId="5E21DE1C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7" w:name="_Hlk189574540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 про проведення кваліфікованого навчання працівників Лікарні щодо використання запропонованого обладнання відповідно до Специфікації №1 </w:t>
            </w:r>
            <w:bookmarkEnd w:id="7"/>
          </w:p>
        </w:tc>
        <w:tc>
          <w:tcPr>
            <w:tcW w:w="1559" w:type="dxa"/>
          </w:tcPr>
          <w:p w14:paraId="32D03157" w14:textId="53028BD0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14:paraId="78019DEF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218AB71" w14:textId="77777777" w:rsidTr="00FA4D9B">
        <w:tc>
          <w:tcPr>
            <w:tcW w:w="2268" w:type="dxa"/>
          </w:tcPr>
          <w:p w14:paraId="39FFB5A6" w14:textId="75EBB5CE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33A14560" w14:textId="5452D1C8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8" w:name="_Hlk190783395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проведення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технічного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обслуговування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обладнання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Специфікація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№1)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працівником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відповідною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кваліфікацією</w:t>
            </w:r>
            <w:r w:rsidRPr="0004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Обов'язков</w:t>
            </w:r>
            <w:r w:rsidR="008D1261"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є наявність сервісної служби, яка здійснює технічне обслуговування/ремонт запропонованого обладнання на території України</w:t>
            </w:r>
            <w:bookmarkEnd w:id="8"/>
          </w:p>
        </w:tc>
        <w:tc>
          <w:tcPr>
            <w:tcW w:w="1559" w:type="dxa"/>
          </w:tcPr>
          <w:p w14:paraId="4CEF3F67" w14:textId="489B10E1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14:paraId="11602FDB" w14:textId="6FA43DC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24108F63" w14:textId="77777777" w:rsidTr="00FA4D9B">
        <w:tc>
          <w:tcPr>
            <w:tcW w:w="2268" w:type="dxa"/>
          </w:tcPr>
          <w:p w14:paraId="6AF1F857" w14:textId="21887FDE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9" w:name="_Hlk189574742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CD4079E" w14:textId="1E9D1DE2" w:rsidR="001E0F80" w:rsidRPr="00EE4BF7" w:rsidRDefault="001E0F80" w:rsidP="008D126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0" w:name="_Hlk190783551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на внесення запропонованих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      </w:r>
            <w:bookmarkEnd w:id="10"/>
          </w:p>
        </w:tc>
        <w:tc>
          <w:tcPr>
            <w:tcW w:w="1559" w:type="dxa"/>
          </w:tcPr>
          <w:p w14:paraId="0D35020E" w14:textId="509F026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14:paraId="459C9BC4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9"/>
      <w:tr w:rsidR="001E0F80" w14:paraId="26243ABE" w14:textId="77777777" w:rsidTr="00FA4D9B">
        <w:tc>
          <w:tcPr>
            <w:tcW w:w="2268" w:type="dxa"/>
          </w:tcPr>
          <w:p w14:paraId="7378660C" w14:textId="29AE5ED9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E1CCF30" w14:textId="0405E4E9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_Hlk190783740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доставки, монтажу та пусконалагоджувальних робіт обладнання за рахунок Учасника</w:t>
            </w:r>
            <w:bookmarkEnd w:id="11"/>
          </w:p>
        </w:tc>
        <w:tc>
          <w:tcPr>
            <w:tcW w:w="1559" w:type="dxa"/>
          </w:tcPr>
          <w:p w14:paraId="42453549" w14:textId="3F1F5A2A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14:paraId="741A0AFB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EDC6328" w14:textId="77777777" w:rsidTr="00FA4D9B">
        <w:tc>
          <w:tcPr>
            <w:tcW w:w="2268" w:type="dxa"/>
          </w:tcPr>
          <w:p w14:paraId="49D42A4C" w14:textId="4CD55850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01C43DE" w14:textId="122DF3F7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_Hlk190783844"/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 відповідності запропонованого продукту технічним вимогам та вимогам якості згідно з Специфікацією №1 </w:t>
            </w:r>
            <w:bookmarkEnd w:id="12"/>
          </w:p>
        </w:tc>
        <w:tc>
          <w:tcPr>
            <w:tcW w:w="1559" w:type="dxa"/>
          </w:tcPr>
          <w:p w14:paraId="7764574A" w14:textId="22C3B511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14:paraId="5F75A233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A7B87E4" w14:textId="77777777" w:rsidTr="00FA4D9B">
        <w:tc>
          <w:tcPr>
            <w:tcW w:w="2268" w:type="dxa"/>
          </w:tcPr>
          <w:p w14:paraId="7BC239C2" w14:textId="20F1BFE7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D5848F8" w14:textId="0321FBE5" w:rsidR="001E0F80" w:rsidRPr="00EE4BF7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Детальна технічна тендерна документація, що охоплює Специфікацію №1 </w:t>
            </w:r>
          </w:p>
        </w:tc>
        <w:tc>
          <w:tcPr>
            <w:tcW w:w="1559" w:type="dxa"/>
          </w:tcPr>
          <w:p w14:paraId="2EF41A8D" w14:textId="0A7B687E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14:paraId="65AB5F7F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51E1BFBB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14:paraId="0A4A2C0F" w14:textId="6D61AF64" w:rsidR="001E0F80" w:rsidRPr="00EE4BF7" w:rsidRDefault="001E0F80" w:rsidP="00EF6CC1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Прайс-лист, ціноутворення на основі</w:t>
            </w:r>
            <w:r w:rsidR="008D1261"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ІНКОТЕРМС 2020 DDP </w:t>
            </w:r>
            <w:r w:rsidR="00EE4BF7" w:rsidRPr="00EE4B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50053, Україна, Дніпропетровська обл., місто Кривий Ріг, вулиця Шухевича Романа, будинок, 32а</w:t>
            </w:r>
          </w:p>
        </w:tc>
        <w:tc>
          <w:tcPr>
            <w:tcW w:w="1559" w:type="dxa"/>
          </w:tcPr>
          <w:p w14:paraId="5A88FD76" w14:textId="15BEA1E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14:paraId="70100088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60EF8" w14:textId="77777777" w:rsidR="00045482" w:rsidRDefault="00045482" w:rsidP="008D03F6">
      <w:pPr>
        <w:spacing w:after="0" w:line="240" w:lineRule="auto"/>
      </w:pPr>
      <w:r>
        <w:separator/>
      </w:r>
    </w:p>
  </w:endnote>
  <w:endnote w:type="continuationSeparator" w:id="0">
    <w:p w14:paraId="53BA3B2C" w14:textId="77777777" w:rsidR="00045482" w:rsidRDefault="00045482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74046" w14:textId="77777777" w:rsidR="00045482" w:rsidRDefault="00045482" w:rsidP="008D03F6">
      <w:pPr>
        <w:spacing w:after="0" w:line="240" w:lineRule="auto"/>
      </w:pPr>
      <w:r>
        <w:separator/>
      </w:r>
    </w:p>
  </w:footnote>
  <w:footnote w:type="continuationSeparator" w:id="0">
    <w:p w14:paraId="30954815" w14:textId="77777777" w:rsidR="00045482" w:rsidRDefault="00045482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58AF"/>
    <w:multiLevelType w:val="multilevel"/>
    <w:tmpl w:val="ECF4E5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073253"/>
    <w:multiLevelType w:val="hybridMultilevel"/>
    <w:tmpl w:val="1A70B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403"/>
    <w:multiLevelType w:val="hybridMultilevel"/>
    <w:tmpl w:val="4C06F0CC"/>
    <w:lvl w:ilvl="0" w:tplc="6A8C0E4E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4" w15:restartNumberingAfterBreak="0">
    <w:nsid w:val="172D5C15"/>
    <w:multiLevelType w:val="multilevel"/>
    <w:tmpl w:val="B504D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F82196"/>
    <w:multiLevelType w:val="hybridMultilevel"/>
    <w:tmpl w:val="D58E6AA2"/>
    <w:lvl w:ilvl="0" w:tplc="4AE6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0001B"/>
    <w:multiLevelType w:val="hybridMultilevel"/>
    <w:tmpl w:val="99861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17166"/>
    <w:multiLevelType w:val="multilevel"/>
    <w:tmpl w:val="21F61E6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8" w15:restartNumberingAfterBreak="0">
    <w:nsid w:val="29235A4E"/>
    <w:multiLevelType w:val="hybridMultilevel"/>
    <w:tmpl w:val="457272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5C53"/>
    <w:multiLevelType w:val="hybridMultilevel"/>
    <w:tmpl w:val="427E2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370056">
    <w:abstractNumId w:val="7"/>
  </w:num>
  <w:num w:numId="2" w16cid:durableId="1857498248">
    <w:abstractNumId w:val="3"/>
  </w:num>
  <w:num w:numId="3" w16cid:durableId="790780290">
    <w:abstractNumId w:val="2"/>
  </w:num>
  <w:num w:numId="4" w16cid:durableId="1098717893">
    <w:abstractNumId w:val="5"/>
  </w:num>
  <w:num w:numId="5" w16cid:durableId="1938757247">
    <w:abstractNumId w:val="8"/>
  </w:num>
  <w:num w:numId="6" w16cid:durableId="1152867784">
    <w:abstractNumId w:val="4"/>
  </w:num>
  <w:num w:numId="7" w16cid:durableId="1619526886">
    <w:abstractNumId w:val="6"/>
  </w:num>
  <w:num w:numId="8" w16cid:durableId="889733808">
    <w:abstractNumId w:val="0"/>
  </w:num>
  <w:num w:numId="9" w16cid:durableId="1448355159">
    <w:abstractNumId w:val="9"/>
  </w:num>
  <w:num w:numId="10" w16cid:durableId="1128082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235F"/>
    <w:rsid w:val="000445C5"/>
    <w:rsid w:val="00045482"/>
    <w:rsid w:val="00062660"/>
    <w:rsid w:val="0007642E"/>
    <w:rsid w:val="000A3175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C56C9"/>
    <w:rsid w:val="001D14DB"/>
    <w:rsid w:val="001E0F80"/>
    <w:rsid w:val="001E5DA2"/>
    <w:rsid w:val="001F6125"/>
    <w:rsid w:val="00205372"/>
    <w:rsid w:val="0025695C"/>
    <w:rsid w:val="00287969"/>
    <w:rsid w:val="002921B7"/>
    <w:rsid w:val="002A0BDA"/>
    <w:rsid w:val="002C1F13"/>
    <w:rsid w:val="002E0B45"/>
    <w:rsid w:val="002E73E3"/>
    <w:rsid w:val="00320D8F"/>
    <w:rsid w:val="003265D4"/>
    <w:rsid w:val="00340031"/>
    <w:rsid w:val="00383059"/>
    <w:rsid w:val="003857F1"/>
    <w:rsid w:val="003932E7"/>
    <w:rsid w:val="003A5A3D"/>
    <w:rsid w:val="003A6DD2"/>
    <w:rsid w:val="003B63F2"/>
    <w:rsid w:val="003C7C12"/>
    <w:rsid w:val="003D12B4"/>
    <w:rsid w:val="003D7152"/>
    <w:rsid w:val="0046776D"/>
    <w:rsid w:val="004730BA"/>
    <w:rsid w:val="00473F84"/>
    <w:rsid w:val="00481174"/>
    <w:rsid w:val="00487766"/>
    <w:rsid w:val="00503D7E"/>
    <w:rsid w:val="00507CCA"/>
    <w:rsid w:val="0053400C"/>
    <w:rsid w:val="0056285D"/>
    <w:rsid w:val="0057764F"/>
    <w:rsid w:val="005A0172"/>
    <w:rsid w:val="005A272A"/>
    <w:rsid w:val="005B6274"/>
    <w:rsid w:val="005C3211"/>
    <w:rsid w:val="005C7D3A"/>
    <w:rsid w:val="005D3A9D"/>
    <w:rsid w:val="00630FD0"/>
    <w:rsid w:val="006322BA"/>
    <w:rsid w:val="00667C54"/>
    <w:rsid w:val="006B4521"/>
    <w:rsid w:val="006D151B"/>
    <w:rsid w:val="006D2489"/>
    <w:rsid w:val="006F595A"/>
    <w:rsid w:val="00700CDA"/>
    <w:rsid w:val="00721AE9"/>
    <w:rsid w:val="00735668"/>
    <w:rsid w:val="0073572B"/>
    <w:rsid w:val="007475C4"/>
    <w:rsid w:val="00782AE9"/>
    <w:rsid w:val="00794DF9"/>
    <w:rsid w:val="007E5126"/>
    <w:rsid w:val="00817F8B"/>
    <w:rsid w:val="00831223"/>
    <w:rsid w:val="008A2732"/>
    <w:rsid w:val="008A3F7C"/>
    <w:rsid w:val="008B15A6"/>
    <w:rsid w:val="008D03F6"/>
    <w:rsid w:val="008D1261"/>
    <w:rsid w:val="008E6D58"/>
    <w:rsid w:val="00916177"/>
    <w:rsid w:val="00920FBA"/>
    <w:rsid w:val="009213BF"/>
    <w:rsid w:val="00925FA1"/>
    <w:rsid w:val="0095475C"/>
    <w:rsid w:val="00990238"/>
    <w:rsid w:val="009A09DE"/>
    <w:rsid w:val="009A477A"/>
    <w:rsid w:val="009C6B80"/>
    <w:rsid w:val="00A0046A"/>
    <w:rsid w:val="00A126EE"/>
    <w:rsid w:val="00A4748E"/>
    <w:rsid w:val="00A87FEA"/>
    <w:rsid w:val="00AD6084"/>
    <w:rsid w:val="00AD6DDF"/>
    <w:rsid w:val="00B06931"/>
    <w:rsid w:val="00B221B1"/>
    <w:rsid w:val="00B22455"/>
    <w:rsid w:val="00B277F1"/>
    <w:rsid w:val="00B835BA"/>
    <w:rsid w:val="00B878E1"/>
    <w:rsid w:val="00BC4BF5"/>
    <w:rsid w:val="00BE1256"/>
    <w:rsid w:val="00C1115F"/>
    <w:rsid w:val="00C22672"/>
    <w:rsid w:val="00C35237"/>
    <w:rsid w:val="00C3798F"/>
    <w:rsid w:val="00C40541"/>
    <w:rsid w:val="00C44688"/>
    <w:rsid w:val="00C66FC3"/>
    <w:rsid w:val="00C71953"/>
    <w:rsid w:val="00C90CA8"/>
    <w:rsid w:val="00CF38D2"/>
    <w:rsid w:val="00CF55CA"/>
    <w:rsid w:val="00D20BE2"/>
    <w:rsid w:val="00D51033"/>
    <w:rsid w:val="00D834D2"/>
    <w:rsid w:val="00DD6C93"/>
    <w:rsid w:val="00DE1B5A"/>
    <w:rsid w:val="00DF0E16"/>
    <w:rsid w:val="00E40A85"/>
    <w:rsid w:val="00EB055D"/>
    <w:rsid w:val="00EC51D7"/>
    <w:rsid w:val="00EE13FD"/>
    <w:rsid w:val="00EE4BF7"/>
    <w:rsid w:val="00EF6CC1"/>
    <w:rsid w:val="00F2261D"/>
    <w:rsid w:val="00F407DD"/>
    <w:rsid w:val="00FA3EA9"/>
    <w:rsid w:val="00FA4D9B"/>
    <w:rsid w:val="00FD3C87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ab">
    <w:name w:val="Table Grid"/>
    <w:basedOn w:val="a1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82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8909524-f5c7-4620-906e-08a3a512b1f3" xsi:nil="true"/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D5ECA-86E0-491B-A274-8DD56B87838D}"/>
</file>

<file path=customXml/itemProps3.xml><?xml version="1.0" encoding="utf-8"?>
<ds:datastoreItem xmlns:ds="http://schemas.openxmlformats.org/officeDocument/2006/customXml" ds:itemID="{032839DE-EEEB-4AB2-879E-0357E08278BF}"/>
</file>

<file path=customXml/itemProps4.xml><?xml version="1.0" encoding="utf-8"?>
<ds:datastoreItem xmlns:ds="http://schemas.openxmlformats.org/officeDocument/2006/customXml" ds:itemID="{5A1AD419-991E-403D-8508-8EE34D5F3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Alisa Aleksieienko</cp:lastModifiedBy>
  <cp:revision>5</cp:revision>
  <cp:lastPrinted>2025-06-02T08:46:00Z</cp:lastPrinted>
  <dcterms:created xsi:type="dcterms:W3CDTF">2025-06-09T08:52:00Z</dcterms:created>
  <dcterms:modified xsi:type="dcterms:W3CDTF">2025-06-09T12:45:00Z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